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72" w:rsidRP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b/>
          <w:bCs/>
          <w:iCs/>
          <w:color w:val="222222"/>
          <w:sz w:val="28"/>
          <w:szCs w:val="28"/>
        </w:rPr>
      </w:pPr>
      <w:r>
        <w:rPr>
          <w:b/>
          <w:bCs/>
          <w:iCs/>
          <w:color w:val="222222"/>
          <w:sz w:val="28"/>
          <w:szCs w:val="28"/>
        </w:rPr>
        <w:t xml:space="preserve">   </w:t>
      </w:r>
      <w:bookmarkStart w:id="0" w:name="_GoBack"/>
      <w:bookmarkEnd w:id="0"/>
      <w:r>
        <w:rPr>
          <w:b/>
          <w:bCs/>
          <w:iCs/>
          <w:color w:val="222222"/>
          <w:sz w:val="28"/>
          <w:szCs w:val="28"/>
        </w:rPr>
        <w:tab/>
      </w:r>
      <w:r w:rsidRPr="00300F72">
        <w:rPr>
          <w:b/>
          <w:bCs/>
          <w:iCs/>
          <w:color w:val="222222"/>
          <w:sz w:val="28"/>
          <w:szCs w:val="28"/>
        </w:rPr>
        <w:t xml:space="preserve">Профилактика токсикомании среди детей и подростков 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b/>
          <w:bCs/>
          <w:i/>
          <w:iCs/>
          <w:color w:val="222222"/>
          <w:sz w:val="28"/>
          <w:szCs w:val="28"/>
        </w:rPr>
      </w:pP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b/>
          <w:bCs/>
          <w:i/>
          <w:iCs/>
          <w:color w:val="222222"/>
          <w:sz w:val="28"/>
          <w:szCs w:val="28"/>
        </w:rPr>
      </w:pPr>
      <w:r w:rsidRPr="004633D7">
        <w:rPr>
          <w:b/>
          <w:bCs/>
          <w:i/>
          <w:iCs/>
          <w:color w:val="222222"/>
          <w:sz w:val="28"/>
          <w:szCs w:val="28"/>
        </w:rPr>
        <w:t>Как обнаружить зависимость у ребенка и вовремя принять меры?</w:t>
      </w: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>Казалось бы,</w:t>
      </w:r>
      <w:r w:rsidRPr="004633D7">
        <w:rPr>
          <w:color w:val="222222"/>
          <w:sz w:val="28"/>
          <w:szCs w:val="28"/>
        </w:rPr>
        <w:t xml:space="preserve"> бум токсикомании утих, клей «Момент» уже перестал быть «лидером» среди «экспериментирующих» подростков. Тем временем сами подростки, почувствовав свободу, придумали новую «моду».</w:t>
      </w: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>Сегодня «модно» вдыхать или пить газ для зажигалок. Почему подростки выбирают имен</w:t>
      </w:r>
      <w:r w:rsidRPr="004633D7">
        <w:rPr>
          <w:color w:val="222222"/>
          <w:sz w:val="28"/>
          <w:szCs w:val="28"/>
        </w:rPr>
        <w:softHyphen/>
        <w:t>но его? Во-первых, он доступен, его всегда можно свободно купить в любом торговом павильоне. Свою роль играет и невысокая цена. Во-вторых, после вдыхания газа быстро наступает эффект опьянения.</w:t>
      </w: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 xml:space="preserve">К токсикомании обычно приходят несовершеннолетние, чаще в возрасте от 8 до 16 лет, которые в поисках новых ощущений и дабы выглядеть «покруче» перед сверстниками соглашаются </w:t>
      </w:r>
      <w:r w:rsidRPr="004633D7">
        <w:rPr>
          <w:color w:val="222222"/>
          <w:sz w:val="28"/>
          <w:szCs w:val="28"/>
        </w:rPr>
        <w:t>попробовать какую</w:t>
      </w:r>
      <w:r w:rsidRPr="004633D7">
        <w:rPr>
          <w:color w:val="222222"/>
          <w:sz w:val="28"/>
          <w:szCs w:val="28"/>
        </w:rPr>
        <w:t>-нибудь доступную отраву.  Ужасно, но практически нереально оградить детей от токсикомании. Запретить продажу зажигалок и газовых баллончиков для их заправки вряд ли возможно.</w:t>
      </w: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>Родители, наверно, даже и не подозревают, что их дети практически играют со смертью.</w:t>
      </w: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 xml:space="preserve">После употребления смеси газов не остается запаха и их действие проходит быстро. Поэтому понять, употребляет ваш ребенок газ или нет, очень сложно. Подростки чаще всего токсикоманят, прячась в укромные места, </w:t>
      </w:r>
      <w:r w:rsidRPr="004633D7">
        <w:rPr>
          <w:color w:val="222222"/>
          <w:sz w:val="28"/>
          <w:szCs w:val="28"/>
        </w:rPr>
        <w:t>или делают</w:t>
      </w:r>
      <w:r w:rsidRPr="004633D7">
        <w:rPr>
          <w:color w:val="222222"/>
          <w:sz w:val="28"/>
          <w:szCs w:val="28"/>
        </w:rPr>
        <w:t xml:space="preserve"> это дома, пока родители на работе. К сожалению, даже врачи не сразу могут установить, что ребенок — токсикоман.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222222"/>
          <w:sz w:val="28"/>
          <w:szCs w:val="28"/>
        </w:rPr>
      </w:pPr>
      <w:r w:rsidRPr="004633D7">
        <w:rPr>
          <w:color w:val="222222"/>
          <w:sz w:val="28"/>
          <w:szCs w:val="28"/>
        </w:rPr>
        <w:t>Различные неядовитые газы при неблагоприятном стечении обстоятельств могут вызвать сердечную аритмию, которая в течение нескольких минут приводит к смерти. Также происходит нарушение функций мозга и легких, возможны кровотечения, отмирание тканей пищевода и желудочно-кишечного тракта.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center"/>
        <w:textAlignment w:val="top"/>
        <w:rPr>
          <w:b/>
          <w:i/>
          <w:color w:val="222222"/>
          <w:sz w:val="28"/>
          <w:szCs w:val="28"/>
        </w:rPr>
      </w:pPr>
      <w:r w:rsidRPr="00A14D5B">
        <w:rPr>
          <w:b/>
          <w:i/>
          <w:color w:val="222222"/>
          <w:sz w:val="28"/>
          <w:szCs w:val="28"/>
        </w:rPr>
        <w:t xml:space="preserve">Как родителю распознать, 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center"/>
        <w:textAlignment w:val="top"/>
        <w:rPr>
          <w:b/>
          <w:i/>
          <w:color w:val="222222"/>
          <w:sz w:val="28"/>
          <w:szCs w:val="28"/>
        </w:rPr>
      </w:pPr>
      <w:r w:rsidRPr="00A14D5B">
        <w:rPr>
          <w:b/>
          <w:i/>
          <w:color w:val="222222"/>
          <w:sz w:val="28"/>
          <w:szCs w:val="28"/>
        </w:rPr>
        <w:t xml:space="preserve">что ребенок начал дышать </w:t>
      </w:r>
      <w:r w:rsidRPr="00A14D5B">
        <w:rPr>
          <w:b/>
          <w:bCs/>
          <w:i/>
          <w:color w:val="222222"/>
          <w:sz w:val="28"/>
          <w:szCs w:val="28"/>
        </w:rPr>
        <w:t>газом, клеем и т. д.</w:t>
      </w:r>
      <w:r w:rsidRPr="00A14D5B">
        <w:rPr>
          <w:b/>
          <w:i/>
          <w:color w:val="222222"/>
          <w:sz w:val="28"/>
          <w:szCs w:val="28"/>
        </w:rPr>
        <w:t>?</w:t>
      </w:r>
    </w:p>
    <w:p w:rsidR="00300F72" w:rsidRPr="00A14D5B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center"/>
        <w:textAlignment w:val="top"/>
        <w:rPr>
          <w:b/>
          <w:i/>
          <w:color w:val="222222"/>
          <w:sz w:val="28"/>
          <w:szCs w:val="28"/>
        </w:rPr>
      </w:pP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>После газа ребенок, как правило, ведет себя как пьяный, но запаха алкоголя вы не почувствуете. Также если подросток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Помимо этого, у ребенка может возникнуть тошнота, рвота, головокружение, вплоть до потери сознания.</w:t>
      </w: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>В мире много случаев отравления газами с летальным исходом. Но часто не только сами токсикоманы становятся жертвами своей слабости. Нанюхавшись газа, подросток не контролирует себя и может нанести вред окружающим. Так, нередки случаи убийств, при групповом «нюхании».</w:t>
      </w:r>
    </w:p>
    <w:p w:rsidR="00300F72" w:rsidRPr="004633D7" w:rsidRDefault="00300F72" w:rsidP="00300F72">
      <w:pPr>
        <w:pStyle w:val="a3"/>
        <w:shd w:val="clear" w:color="auto" w:fill="FFFFFF"/>
        <w:spacing w:before="0" w:beforeAutospacing="0" w:after="198" w:afterAutospacing="0"/>
        <w:ind w:right="283" w:firstLine="567"/>
        <w:jc w:val="both"/>
        <w:textAlignment w:val="top"/>
        <w:rPr>
          <w:rFonts w:ascii="Arial" w:hAnsi="Arial" w:cs="Arial"/>
          <w:color w:val="000000"/>
          <w:sz w:val="28"/>
          <w:szCs w:val="28"/>
        </w:rPr>
      </w:pPr>
      <w:r w:rsidRPr="004633D7">
        <w:rPr>
          <w:color w:val="222222"/>
          <w:sz w:val="28"/>
          <w:szCs w:val="28"/>
        </w:rPr>
        <w:t>Доброжелательная атмосфера дома, доверительные отношения с родными – залог благополучия. Если ребенку тяжело дома, начинаются проблемы в школе, с друзьями. Затем он примыкает к компании таких же неблагополучных ребят. Они вместе начинают «искать приключения». Нужно быть внимательнее к детям и к их окружению.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222222"/>
          <w:sz w:val="28"/>
          <w:szCs w:val="28"/>
        </w:rPr>
      </w:pPr>
      <w:r w:rsidRPr="004633D7">
        <w:rPr>
          <w:color w:val="222222"/>
          <w:sz w:val="28"/>
          <w:szCs w:val="28"/>
        </w:rPr>
        <w:lastRenderedPageBreak/>
        <w:t>Задумайтесь: если ваш ребенок не пьет и не курит, это еще не значит, что поводов для беспокойства нет. Данный вид токсикомании очень быстро вызывает привыкание и со временем не приносит нужного «кайфа».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222222"/>
          <w:sz w:val="28"/>
          <w:szCs w:val="28"/>
        </w:rPr>
      </w:pPr>
      <w:r w:rsidRPr="004633D7">
        <w:rPr>
          <w:color w:val="222222"/>
          <w:sz w:val="28"/>
          <w:szCs w:val="28"/>
        </w:rPr>
        <w:t>Подростки в погоне за «красивыми картинками» начинают употреблять большее количество газа, чем могут нанести непоправимый вред здоровью. Или же сразу прибегают к более сильным химическим и наркотическим веществам.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222222"/>
          <w:sz w:val="28"/>
          <w:szCs w:val="28"/>
        </w:rPr>
      </w:pP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/>
        <w:jc w:val="center"/>
        <w:textAlignment w:val="top"/>
        <w:rPr>
          <w:b/>
          <w:bCs/>
          <w:i/>
          <w:sz w:val="28"/>
          <w:szCs w:val="28"/>
        </w:rPr>
      </w:pPr>
      <w:r w:rsidRPr="00A14D5B">
        <w:rPr>
          <w:b/>
          <w:bCs/>
          <w:i/>
          <w:sz w:val="28"/>
          <w:szCs w:val="28"/>
        </w:rPr>
        <w:t>Памятка для родителей</w:t>
      </w:r>
      <w:r>
        <w:rPr>
          <w:b/>
          <w:bCs/>
          <w:i/>
          <w:sz w:val="28"/>
          <w:szCs w:val="28"/>
        </w:rPr>
        <w:t>.</w:t>
      </w:r>
    </w:p>
    <w:p w:rsidR="00300F72" w:rsidRPr="00A14D5B" w:rsidRDefault="00300F72" w:rsidP="00300F72">
      <w:pPr>
        <w:pStyle w:val="a3"/>
        <w:shd w:val="clear" w:color="auto" w:fill="FFFFFF"/>
        <w:spacing w:before="0" w:beforeAutospacing="0" w:after="0" w:afterAutospacing="0"/>
        <w:ind w:right="283"/>
        <w:jc w:val="center"/>
        <w:textAlignment w:val="top"/>
        <w:rPr>
          <w:rFonts w:ascii="Arial" w:hAnsi="Arial" w:cs="Arial"/>
          <w:b/>
          <w:i/>
          <w:sz w:val="28"/>
          <w:szCs w:val="28"/>
        </w:rPr>
      </w:pPr>
    </w:p>
    <w:p w:rsidR="00300F72" w:rsidRPr="00A14D5B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 </w:t>
      </w:r>
      <w:r w:rsidRPr="00A14D5B">
        <w:rPr>
          <w:color w:val="000000"/>
          <w:sz w:val="28"/>
          <w:szCs w:val="28"/>
          <w:shd w:val="clear" w:color="auto" w:fill="FFFFFF"/>
        </w:rPr>
        <w:t>Отравление бытовым газом можно заметить не сразу. Ему предшествует пребывание ребенка некоторое время без контроля взрослого. Часто родители и не подозревают, что причина недомогания ребенка – отравление.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Поэтому очень важно знать возможные симптомы, чтобы уметь распознать отравление среди других недугов и вовремя оказать помощь.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На мысли об отравлении, прежде всего, может натолкнуть изменение поведения ребенка: только что он был активен, бодр, весело играл и вдруг прилег, сделался вялым, апатичным, крепко заснул и не просыпается при попытке его разбудить.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 w:line="276" w:lineRule="auto"/>
        <w:ind w:right="283" w:firstLine="567"/>
        <w:jc w:val="both"/>
        <w:textAlignment w:val="top"/>
        <w:rPr>
          <w:b/>
          <w:bCs/>
          <w:color w:val="000000"/>
          <w:sz w:val="28"/>
          <w:szCs w:val="28"/>
        </w:rPr>
      </w:pPr>
      <w:r w:rsidRPr="00A14D5B">
        <w:rPr>
          <w:b/>
          <w:bCs/>
          <w:color w:val="000000"/>
          <w:sz w:val="28"/>
          <w:szCs w:val="28"/>
        </w:rPr>
        <w:t>Родители насторожитесь, если: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ребёнок заснул в непривычное для него время;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долго спит во время дневного сна без видимой причины;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заторможен или излишне возбуждён, беспокоен;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ходит, пошатываясь, если раньше уже ходил уверенно;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невнятно говорит, если раньше речь была отчётливая;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внезапно нарушилась координация движений;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ребёнок необычно бледен, потлив, или, наоборот, кожа сухая, покрасневшая;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у ребёнка снижена температура тела;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у ребёнка обильное слюноотделение или сухость во рту;</w:t>
      </w:r>
    </w:p>
    <w:p w:rsidR="00300F72" w:rsidRPr="00A14D5B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</w:rPr>
      </w:pPr>
      <w:r w:rsidRPr="00A14D5B">
        <w:rPr>
          <w:color w:val="000000"/>
          <w:sz w:val="28"/>
          <w:szCs w:val="28"/>
          <w:shd w:val="clear" w:color="auto" w:fill="FFFFFF"/>
        </w:rPr>
        <w:t>- сужены или чрезмерно расширены зрачки, ширина зрачков не соответствует освещению (известно, что при ярком свете зрачки сужаются, в темноте – расширяются);</w:t>
      </w:r>
      <w:r w:rsidRPr="00A14D5B">
        <w:rPr>
          <w:color w:val="000000"/>
          <w:sz w:val="28"/>
          <w:szCs w:val="28"/>
        </w:rPr>
        <w:t>  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</w:rPr>
      </w:pPr>
      <w:r w:rsidRPr="00A14D5B">
        <w:rPr>
          <w:color w:val="000000"/>
          <w:sz w:val="28"/>
          <w:szCs w:val="28"/>
        </w:rPr>
        <w:t xml:space="preserve">Более </w:t>
      </w:r>
      <w:r w:rsidRPr="00A14D5B">
        <w:rPr>
          <w:color w:val="000000"/>
          <w:sz w:val="28"/>
          <w:szCs w:val="28"/>
        </w:rPr>
        <w:t>грозные симптомы</w:t>
      </w:r>
      <w:r w:rsidRPr="00A14D5B">
        <w:rPr>
          <w:b/>
          <w:bCs/>
          <w:i/>
          <w:iCs/>
          <w:color w:val="000000"/>
          <w:sz w:val="28"/>
          <w:szCs w:val="28"/>
        </w:rPr>
        <w:t xml:space="preserve">, свидетельствующие о возможном </w:t>
      </w:r>
      <w:r w:rsidRPr="00A14D5B">
        <w:rPr>
          <w:b/>
          <w:bCs/>
          <w:i/>
          <w:iCs/>
          <w:color w:val="000000"/>
          <w:sz w:val="28"/>
          <w:szCs w:val="28"/>
        </w:rPr>
        <w:t>отравлении</w:t>
      </w:r>
      <w:r w:rsidRPr="00A14D5B">
        <w:rPr>
          <w:b/>
          <w:bCs/>
          <w:color w:val="000000"/>
          <w:sz w:val="28"/>
          <w:szCs w:val="28"/>
        </w:rPr>
        <w:t>:</w:t>
      </w:r>
      <w:r w:rsidRPr="00A14D5B">
        <w:rPr>
          <w:color w:val="000000"/>
          <w:sz w:val="28"/>
          <w:szCs w:val="28"/>
        </w:rPr>
        <w:t> 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</w:rPr>
        <w:t>-</w:t>
      </w:r>
      <w:r w:rsidRPr="00A14D5B">
        <w:rPr>
          <w:color w:val="000000"/>
          <w:sz w:val="28"/>
          <w:szCs w:val="28"/>
          <w:shd w:val="clear" w:color="auto" w:fill="FFFFFF"/>
        </w:rPr>
        <w:t xml:space="preserve"> спутанность сознания, галлюцинации;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судороги, потеря сознания;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нарушение ритма сердца, слабый, частый или редкий пульс;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повышение или понижение артериального давления;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измененное, шумное, учащенное или редкое дыхание.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A14D5B">
        <w:rPr>
          <w:b/>
          <w:bCs/>
          <w:color w:val="000000"/>
          <w:sz w:val="28"/>
          <w:szCs w:val="28"/>
        </w:rPr>
        <w:t>При отравлении или малейшем подозрении на него: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немедленно вызовите «Скорую помощь», выведите (вынесите) его на свежий воздух, ни в коем случае не занимайтесь самолечением;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 xml:space="preserve">- попытайтесь выяснить возможную причину отравления, если вы не знаете ее достоверно: расспросите ребенка, если он уже может объяснять, осмотрите его </w:t>
      </w:r>
      <w:r w:rsidRPr="00A14D5B">
        <w:rPr>
          <w:color w:val="000000"/>
          <w:sz w:val="28"/>
          <w:szCs w:val="28"/>
          <w:shd w:val="clear" w:color="auto" w:fill="FFFFFF"/>
        </w:rPr>
        <w:lastRenderedPageBreak/>
        <w:t>тело, лицо, одежду на предмет обнаружения специфических запахов, пятен, покраснений и ожогов кожи и слизистой;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осмотрите место, где он был недавно, потенциально опасные места вашего дома (аптечку, место, где хранится бытовая химия). Вспомните, не пользовались ли Вы в течение дня какими-либо препаратами, не оставили ли их в доступном месте. Не давали ли ребёнку какие-нибудь лекарства, не закапывали ли капли в нос, не были ли вчера или сегодня в гостях, не приходили ли гости к Вам;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- если ребенок без сознания, у него может наступить удушье от западения языка или от попадания рвотных масс в дыхательные пути. В этом случае лучше уложите ребёнка на бок, контролируйте пульс и дыхание до приезда «скорой». При необходимости очистите пальцем, обернутым в платок, рот от рвотных масс и следите, чтобы возможная рвота не препятствовала дыханию;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 xml:space="preserve">- соберите необходимые </w:t>
      </w:r>
      <w:r>
        <w:rPr>
          <w:color w:val="000000"/>
          <w:sz w:val="28"/>
          <w:szCs w:val="28"/>
          <w:shd w:val="clear" w:color="auto" w:fill="FFFFFF"/>
        </w:rPr>
        <w:t>для госпитализации ребенка вещи.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b/>
          <w:bCs/>
          <w:color w:val="000000"/>
          <w:sz w:val="28"/>
          <w:szCs w:val="28"/>
        </w:rPr>
      </w:pP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center"/>
        <w:textAlignment w:val="top"/>
        <w:rPr>
          <w:b/>
          <w:bCs/>
          <w:color w:val="000000"/>
          <w:sz w:val="28"/>
          <w:szCs w:val="28"/>
        </w:rPr>
      </w:pPr>
      <w:r w:rsidRPr="00A14D5B">
        <w:rPr>
          <w:b/>
          <w:bCs/>
          <w:color w:val="000000"/>
          <w:sz w:val="28"/>
          <w:szCs w:val="28"/>
        </w:rPr>
        <w:t>ЧЕГО ДЕЛАТЬ НЕЛЬЗЯ</w:t>
      </w: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center"/>
        <w:textAlignment w:val="top"/>
        <w:rPr>
          <w:b/>
          <w:bCs/>
          <w:color w:val="000000"/>
          <w:sz w:val="28"/>
          <w:szCs w:val="28"/>
        </w:rPr>
      </w:pPr>
    </w:p>
    <w:p w:rsidR="00300F72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  <w:shd w:val="clear" w:color="auto" w:fill="FFFFFF"/>
        </w:rPr>
      </w:pPr>
      <w:r w:rsidRPr="00A14D5B">
        <w:rPr>
          <w:color w:val="000000"/>
          <w:sz w:val="28"/>
          <w:szCs w:val="28"/>
          <w:shd w:val="clear" w:color="auto" w:fill="FFFFFF"/>
        </w:rPr>
        <w:t>Нельзя самостоятельно вызывать рвоту у детей без сознания и в случаях, если вы совершенно не знаете, чем мог отравиться ребенок, и не видите признаков, указывающих на возможную причину.</w:t>
      </w:r>
    </w:p>
    <w:p w:rsidR="00300F72" w:rsidRPr="00A14D5B" w:rsidRDefault="00300F72" w:rsidP="00300F72">
      <w:pPr>
        <w:pStyle w:val="a3"/>
        <w:shd w:val="clear" w:color="auto" w:fill="FFFFFF"/>
        <w:spacing w:before="0" w:beforeAutospacing="0" w:after="0" w:afterAutospacing="0"/>
        <w:ind w:right="283" w:firstLine="567"/>
        <w:jc w:val="both"/>
        <w:textAlignment w:val="top"/>
        <w:rPr>
          <w:color w:val="000000"/>
          <w:sz w:val="28"/>
          <w:szCs w:val="28"/>
        </w:rPr>
      </w:pPr>
      <w:r w:rsidRPr="00A14D5B">
        <w:rPr>
          <w:b/>
          <w:bCs/>
          <w:color w:val="000000"/>
          <w:sz w:val="28"/>
          <w:szCs w:val="28"/>
        </w:rPr>
        <w:t>Нельзя </w:t>
      </w:r>
      <w:r w:rsidRPr="00A14D5B">
        <w:rPr>
          <w:color w:val="000000"/>
          <w:sz w:val="28"/>
          <w:szCs w:val="28"/>
        </w:rPr>
        <w:t>заниматься</w:t>
      </w:r>
      <w:r w:rsidRPr="00A14D5B">
        <w:rPr>
          <w:color w:val="000000"/>
          <w:sz w:val="28"/>
          <w:szCs w:val="28"/>
          <w:shd w:val="clear" w:color="auto" w:fill="FFFFFF"/>
        </w:rPr>
        <w:t xml:space="preserve"> самолечением при отравлениях. В случае отравлений всегда лучше вызвать, чем не вызвать врача.</w:t>
      </w:r>
    </w:p>
    <w:p w:rsidR="00D5376E" w:rsidRDefault="00D5376E"/>
    <w:sectPr w:rsidR="00D5376E" w:rsidSect="00300F72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0B"/>
    <w:rsid w:val="00300F72"/>
    <w:rsid w:val="00D5376E"/>
    <w:rsid w:val="00F2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68D4B-BBC4-4D9E-8E57-2055F4C0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924</Words>
  <Characters>5269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2023-06-20T11:56:00Z</dcterms:created>
  <dcterms:modified xsi:type="dcterms:W3CDTF">2023-06-20T11:59:00Z</dcterms:modified>
</cp:coreProperties>
</file>